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E9" w:rsidRDefault="00F26C0E">
      <w:r>
        <w:rPr>
          <w:noProof/>
          <w:lang w:eastAsia="ru-RU"/>
        </w:rPr>
        <w:drawing>
          <wp:inline distT="0" distB="0" distL="0" distR="0">
            <wp:extent cx="5938500" cy="9187543"/>
            <wp:effectExtent l="19050" t="0" r="5100" b="0"/>
            <wp:docPr id="1" name="Рисунок 1" descr="F:\рп\г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\г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0" w:type="auto"/>
        <w:tblInd w:w="-885" w:type="dxa"/>
        <w:tblLook w:val="04A0"/>
      </w:tblPr>
      <w:tblGrid>
        <w:gridCol w:w="1631"/>
        <w:gridCol w:w="2377"/>
        <w:gridCol w:w="4749"/>
        <w:gridCol w:w="1699"/>
      </w:tblGrid>
      <w:tr w:rsidR="00F26C0E" w:rsidRPr="00FD5B83" w:rsidTr="00121BB6">
        <w:tc>
          <w:tcPr>
            <w:tcW w:w="1631" w:type="dxa"/>
          </w:tcPr>
          <w:p w:rsidR="00F26C0E" w:rsidRPr="00FD5B83" w:rsidRDefault="00F26C0E" w:rsidP="0012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урока</w:t>
            </w:r>
          </w:p>
        </w:tc>
        <w:tc>
          <w:tcPr>
            <w:tcW w:w="2377" w:type="dxa"/>
          </w:tcPr>
          <w:p w:rsidR="00F26C0E" w:rsidRPr="00FD5B83" w:rsidRDefault="00F26C0E" w:rsidP="0012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8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по КТП </w:t>
            </w:r>
          </w:p>
          <w:p w:rsidR="00F26C0E" w:rsidRPr="00FD5B83" w:rsidRDefault="00F26C0E" w:rsidP="0012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83">
              <w:rPr>
                <w:rFonts w:ascii="Times New Roman" w:hAnsi="Times New Roman" w:cs="Times New Roman"/>
                <w:sz w:val="28"/>
                <w:szCs w:val="28"/>
              </w:rPr>
              <w:t xml:space="preserve">на 2020-21 </w:t>
            </w:r>
            <w:proofErr w:type="spellStart"/>
            <w:r w:rsidRPr="00FD5B8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D5B83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4749" w:type="dxa"/>
          </w:tcPr>
          <w:p w:rsidR="00F26C0E" w:rsidRPr="00FD5B83" w:rsidRDefault="00F26C0E" w:rsidP="0012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83">
              <w:rPr>
                <w:rFonts w:ascii="Times New Roman" w:hAnsi="Times New Roman" w:cs="Times New Roman"/>
                <w:sz w:val="28"/>
                <w:szCs w:val="28"/>
              </w:rPr>
              <w:t>Название темы (раздела, задания и т.п.) несформированных  умений (видов деятельности) в соответствии с ВПР</w:t>
            </w:r>
          </w:p>
        </w:tc>
        <w:tc>
          <w:tcPr>
            <w:tcW w:w="1699" w:type="dxa"/>
          </w:tcPr>
          <w:p w:rsidR="00F26C0E" w:rsidRPr="00FD5B83" w:rsidRDefault="00F26C0E" w:rsidP="0012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8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26C0E" w:rsidRPr="00FD5B83" w:rsidTr="00121BB6">
        <w:tc>
          <w:tcPr>
            <w:tcW w:w="1631" w:type="dxa"/>
          </w:tcPr>
          <w:p w:rsidR="00F26C0E" w:rsidRPr="00FD5B83" w:rsidRDefault="00F26C0E" w:rsidP="0012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83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2377" w:type="dxa"/>
          </w:tcPr>
          <w:p w:rsidR="00F26C0E" w:rsidRPr="00FD5B83" w:rsidRDefault="00F26C0E" w:rsidP="0012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Великие географические открытия</w:t>
            </w:r>
          </w:p>
        </w:tc>
        <w:tc>
          <w:tcPr>
            <w:tcW w:w="4749" w:type="dxa"/>
          </w:tcPr>
          <w:p w:rsidR="00F26C0E" w:rsidRPr="00FD5B83" w:rsidRDefault="00F26C0E" w:rsidP="0012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Накопление знаний о Земле</w:t>
            </w:r>
          </w:p>
          <w:p w:rsidR="00F26C0E" w:rsidRPr="00FD5B83" w:rsidRDefault="00F26C0E" w:rsidP="0012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NewRoman" w:eastAsia="Calibri" w:hAnsi="TimesNewRoman" w:cs="TimesNewRoman"/>
                <w:sz w:val="24"/>
                <w:szCs w:val="24"/>
              </w:rPr>
              <w:t>Сформировать представление  об основных географического освоения Земли</w:t>
            </w:r>
            <w:proofErr w:type="gramStart"/>
            <w:r>
              <w:rPr>
                <w:rFonts w:ascii="TimesNewRoman" w:eastAsia="Calibri" w:hAnsi="TimesNewRoman" w:cs="TimesNew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NewRoman" w:eastAsia="Calibri" w:hAnsi="TimesNewRoman" w:cs="TimesNewRoman"/>
                <w:sz w:val="24"/>
                <w:szCs w:val="24"/>
              </w:rPr>
              <w:t>открытиях великих путешественников</w:t>
            </w:r>
            <w:r w:rsidRPr="00FD5B83">
              <w:rPr>
                <w:rFonts w:ascii="TimesNewRoman" w:eastAsia="Calibri" w:hAnsi="TimesNewRoman" w:cs="TimesNewRoman"/>
                <w:sz w:val="24"/>
                <w:szCs w:val="24"/>
              </w:rPr>
              <w:t xml:space="preserve">, особенностях жизни, культуры и хозяйственной деятельности людей на разных материках и в отдельных странах. </w:t>
            </w:r>
          </w:p>
        </w:tc>
        <w:tc>
          <w:tcPr>
            <w:tcW w:w="1699" w:type="dxa"/>
          </w:tcPr>
          <w:p w:rsidR="00F26C0E" w:rsidRPr="00FD5B83" w:rsidRDefault="00F26C0E" w:rsidP="0012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C0E" w:rsidRPr="00FD5B83" w:rsidTr="00121BB6">
        <w:tc>
          <w:tcPr>
            <w:tcW w:w="1631" w:type="dxa"/>
          </w:tcPr>
          <w:p w:rsidR="00F26C0E" w:rsidRPr="00FD5B83" w:rsidRDefault="00F26C0E" w:rsidP="0012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83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377" w:type="dxa"/>
          </w:tcPr>
          <w:p w:rsidR="00F26C0E" w:rsidRPr="00FD5B83" w:rsidRDefault="00F26C0E" w:rsidP="0012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83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мира. Этапы ее формирования. Страны современного мира.</w:t>
            </w:r>
          </w:p>
        </w:tc>
        <w:tc>
          <w:tcPr>
            <w:tcW w:w="4749" w:type="dxa"/>
          </w:tcPr>
          <w:p w:rsidR="00F26C0E" w:rsidRPr="00FD5B83" w:rsidRDefault="00F26C0E" w:rsidP="00121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Географические координаты: географическая  широта, географическая долгота. </w:t>
            </w:r>
          </w:p>
          <w:p w:rsidR="00F26C0E" w:rsidRPr="00FD5B83" w:rsidRDefault="00F26C0E" w:rsidP="00121BB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FD5B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D5B83">
              <w:rPr>
                <w:rFonts w:ascii="TimesNewRoman" w:hAnsi="TimesNewRoman" w:cs="TimesNewRoman"/>
                <w:sz w:val="24"/>
                <w:szCs w:val="24"/>
              </w:rPr>
              <w:t>Владение основами  картографической грамотности и использования географической карты для решения разнообразных задач)</w:t>
            </w:r>
          </w:p>
          <w:p w:rsidR="00F26C0E" w:rsidRPr="00FD5B83" w:rsidRDefault="00F26C0E" w:rsidP="0012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26C0E" w:rsidRPr="00FD5B83" w:rsidRDefault="00F26C0E" w:rsidP="0012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C0E" w:rsidRPr="00FD5B83" w:rsidTr="00121BB6">
        <w:tc>
          <w:tcPr>
            <w:tcW w:w="1631" w:type="dxa"/>
          </w:tcPr>
          <w:p w:rsidR="00F26C0E" w:rsidRPr="00FD5B83" w:rsidRDefault="00F26C0E" w:rsidP="0012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83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2377" w:type="dxa"/>
          </w:tcPr>
          <w:p w:rsidR="00F26C0E" w:rsidRPr="00FD5B83" w:rsidRDefault="00F26C0E" w:rsidP="00121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83">
              <w:rPr>
                <w:rFonts w:ascii="Times New Roman" w:hAnsi="Times New Roman" w:cs="Times New Roman"/>
                <w:b/>
                <w:sz w:val="24"/>
                <w:szCs w:val="24"/>
              </w:rPr>
              <w:t>Оболочки Земли:  литосфера</w:t>
            </w:r>
          </w:p>
          <w:p w:rsidR="00F26C0E" w:rsidRPr="00FD5B83" w:rsidRDefault="00F26C0E" w:rsidP="0012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F26C0E" w:rsidRPr="00FD5B83" w:rsidRDefault="00F26C0E" w:rsidP="00121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C0E" w:rsidRPr="00FD5B83" w:rsidRDefault="00F26C0E" w:rsidP="00121BB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FD5B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5B83">
              <w:rPr>
                <w:rFonts w:ascii="TimesNewRoman" w:hAnsi="TimesNewRoman" w:cs="TimesNewRoman"/>
                <w:sz w:val="24"/>
                <w:szCs w:val="24"/>
              </w:rPr>
              <w:t>Умение устанавливать  причинно-следственные связи, строить логическое</w:t>
            </w:r>
            <w:proofErr w:type="gramEnd"/>
          </w:p>
          <w:p w:rsidR="00F26C0E" w:rsidRPr="00FD5B83" w:rsidRDefault="00F26C0E" w:rsidP="00121BB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FD5B83">
              <w:rPr>
                <w:rFonts w:ascii="TimesNewRoman" w:hAnsi="TimesNewRoman" w:cs="TimesNewRoman"/>
                <w:sz w:val="24"/>
                <w:szCs w:val="24"/>
              </w:rPr>
              <w:t>рассуждение, умозаключение и  делать выводы.</w:t>
            </w:r>
          </w:p>
          <w:p w:rsidR="00F26C0E" w:rsidRPr="00FD5B83" w:rsidRDefault="00F26C0E" w:rsidP="00121BB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FD5B83">
              <w:rPr>
                <w:rFonts w:ascii="TimesNewRoman" w:hAnsi="TimesNewRoman" w:cs="TimesNewRoman"/>
                <w:sz w:val="24"/>
                <w:szCs w:val="24"/>
              </w:rPr>
              <w:t>Сформированность</w:t>
            </w:r>
            <w:proofErr w:type="spellEnd"/>
            <w:r w:rsidRPr="00FD5B83">
              <w:rPr>
                <w:rFonts w:ascii="TimesNewRoman" w:hAnsi="TimesNewRoman" w:cs="TimesNewRoman"/>
                <w:sz w:val="24"/>
                <w:szCs w:val="24"/>
              </w:rPr>
              <w:t xml:space="preserve">  представлений о географических объектах,  процессах, явлениях,  закономерностях; владение   понятийным аппаратом  географии.</w:t>
            </w:r>
          </w:p>
          <w:p w:rsidR="00F26C0E" w:rsidRPr="00FD5B83" w:rsidRDefault="00F26C0E" w:rsidP="00121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B83">
              <w:rPr>
                <w:rFonts w:ascii="TimesNewRoman" w:hAnsi="TimesNewRoman" w:cs="TimesNewRoman"/>
                <w:sz w:val="24"/>
                <w:szCs w:val="24"/>
              </w:rPr>
              <w:t>Смысловое чтение)</w:t>
            </w:r>
            <w:proofErr w:type="gramEnd"/>
          </w:p>
          <w:p w:rsidR="00F26C0E" w:rsidRPr="00FD5B83" w:rsidRDefault="00F26C0E" w:rsidP="00121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26C0E" w:rsidRPr="00FD5B83" w:rsidRDefault="00F26C0E" w:rsidP="0012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C0E" w:rsidRPr="00FD5B83" w:rsidTr="00121BB6">
        <w:tc>
          <w:tcPr>
            <w:tcW w:w="1631" w:type="dxa"/>
          </w:tcPr>
          <w:p w:rsidR="00F26C0E" w:rsidRPr="00FD5B83" w:rsidRDefault="00F26C0E" w:rsidP="0012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83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2377" w:type="dxa"/>
          </w:tcPr>
          <w:p w:rsidR="00F26C0E" w:rsidRPr="00FD5B83" w:rsidRDefault="00F26C0E" w:rsidP="0012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83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 Земли и их следствия</w:t>
            </w:r>
          </w:p>
        </w:tc>
        <w:tc>
          <w:tcPr>
            <w:tcW w:w="4749" w:type="dxa"/>
          </w:tcPr>
          <w:p w:rsidR="00F26C0E" w:rsidRPr="00FD5B83" w:rsidRDefault="00F26C0E" w:rsidP="00121BB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FD5B8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FD5B83">
              <w:rPr>
                <w:rFonts w:ascii="TimesNewRoman" w:hAnsi="TimesNewRoman" w:cs="TimesNewRoman"/>
                <w:sz w:val="24"/>
                <w:szCs w:val="24"/>
              </w:rPr>
              <w:t xml:space="preserve">Умение устанавливать  причинно-следственные связи,  строить  </w:t>
            </w:r>
            <w:proofErr w:type="gramStart"/>
            <w:r w:rsidRPr="00FD5B83">
              <w:rPr>
                <w:rFonts w:ascii="TimesNewRoman" w:hAnsi="TimesNewRoman" w:cs="TimesNewRoman"/>
                <w:sz w:val="24"/>
                <w:szCs w:val="24"/>
              </w:rPr>
              <w:t>логическое  рассуждение</w:t>
            </w:r>
            <w:proofErr w:type="gramEnd"/>
            <w:r w:rsidRPr="00FD5B83">
              <w:rPr>
                <w:rFonts w:ascii="TimesNewRoman" w:hAnsi="TimesNewRoman" w:cs="TimesNewRoman"/>
                <w:sz w:val="24"/>
                <w:szCs w:val="24"/>
              </w:rPr>
              <w:t>, умозаключение и  делать выводы.</w:t>
            </w:r>
            <w:r w:rsidRPr="00FD5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6C0E" w:rsidRPr="00FD5B83" w:rsidRDefault="00F26C0E" w:rsidP="0012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C0E" w:rsidRPr="00FD5B83" w:rsidRDefault="00F26C0E" w:rsidP="0012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26C0E" w:rsidRPr="00FD5B83" w:rsidRDefault="00F26C0E" w:rsidP="0012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C0E" w:rsidRPr="00FD5B83" w:rsidTr="00121BB6">
        <w:tc>
          <w:tcPr>
            <w:tcW w:w="1631" w:type="dxa"/>
          </w:tcPr>
          <w:p w:rsidR="00F26C0E" w:rsidRDefault="00F26C0E" w:rsidP="0012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83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F26C0E" w:rsidRPr="00FD5B83" w:rsidRDefault="00F26C0E" w:rsidP="0012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2377" w:type="dxa"/>
          </w:tcPr>
          <w:p w:rsidR="00F26C0E" w:rsidRPr="00FD5B83" w:rsidRDefault="00F26C0E" w:rsidP="0012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83">
              <w:rPr>
                <w:rFonts w:ascii="Times New Roman" w:hAnsi="Times New Roman" w:cs="Times New Roman"/>
                <w:b/>
                <w:sz w:val="24"/>
                <w:szCs w:val="24"/>
              </w:rPr>
              <w:t>Оболочки Земли:   атмосфера, биосфера</w:t>
            </w:r>
          </w:p>
        </w:tc>
        <w:tc>
          <w:tcPr>
            <w:tcW w:w="4749" w:type="dxa"/>
          </w:tcPr>
          <w:p w:rsidR="00F26C0E" w:rsidRPr="00FD5B83" w:rsidRDefault="00F26C0E" w:rsidP="00121BB6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FD5B83">
              <w:rPr>
                <w:rFonts w:ascii="Times New Roman" w:hAnsi="Times New Roman" w:cs="Times New Roman"/>
                <w:b/>
                <w:sz w:val="24"/>
                <w:szCs w:val="24"/>
              </w:rPr>
              <w:t>Оболочки Земли:   атмосфера, биосфера</w:t>
            </w:r>
            <w:r w:rsidRPr="00FD5B83">
              <w:rPr>
                <w:rFonts w:ascii="Times New Roman" w:hAnsi="Times New Roman" w:cs="Times New Roman"/>
                <w:sz w:val="24"/>
                <w:szCs w:val="24"/>
              </w:rPr>
              <w:t xml:space="preserve"> (отработка умения использовать графическую интерпретацию климатических показателей для выявления основных географических закономерностей климатов Земли и устанавливать соответствие климата природной зональности).</w:t>
            </w:r>
          </w:p>
          <w:p w:rsidR="00F26C0E" w:rsidRPr="00FD5B83" w:rsidRDefault="00F26C0E" w:rsidP="00121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C0E" w:rsidRPr="00FD5B83" w:rsidRDefault="00F26C0E" w:rsidP="0012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C0E" w:rsidRPr="00FD5B83" w:rsidRDefault="00F26C0E" w:rsidP="0012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26C0E" w:rsidRPr="00FD5B83" w:rsidRDefault="00F26C0E" w:rsidP="0012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C0E" w:rsidRDefault="00F26C0E"/>
    <w:sectPr w:rsidR="00F26C0E" w:rsidSect="00F2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26C0E"/>
    <w:rsid w:val="003F1EC6"/>
    <w:rsid w:val="00F26C0E"/>
    <w:rsid w:val="00F2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C0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26C0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26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2</cp:revision>
  <dcterms:created xsi:type="dcterms:W3CDTF">2020-12-14T15:59:00Z</dcterms:created>
  <dcterms:modified xsi:type="dcterms:W3CDTF">2020-12-14T16:01:00Z</dcterms:modified>
</cp:coreProperties>
</file>